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AF48A0" w:rsidRDefault="00AF48A0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3926D3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proofErr w:type="gramStart"/>
      <w:r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Принято:</w:t>
      </w:r>
      <w:r w:rsidR="00411C61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</w:t>
      </w:r>
      <w:proofErr w:type="gramEnd"/>
      <w:r w:rsidR="00411C61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</w:t>
      </w:r>
      <w:r w:rsidR="003767B7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 w:rsidR="00AF48A0" w:rsidRPr="00A4054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98732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</w:t>
      </w:r>
      <w:r w:rsidR="003926D3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</w:t>
      </w:r>
      <w:r w:rsidR="0098732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УТВЕРЖДЕНО:</w:t>
      </w:r>
    </w:p>
    <w:p w:rsidR="003926D3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На общем собрании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МКДОУ</w:t>
      </w:r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proofErr w:type="spellEnd"/>
      <w:r w:rsidR="0098732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/с</w:t>
      </w:r>
    </w:p>
    <w:p w:rsidR="003767B7" w:rsidRPr="003926D3" w:rsidRDefault="00987328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proofErr w:type="gramEnd"/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Райские птички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риказом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   от 25.01.2017</w:t>
      </w:r>
    </w:p>
    <w:p w:rsidR="003926D3" w:rsidRDefault="00987328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Протокол №    от 25.01.2017  </w:t>
      </w:r>
      <w:r w:rsidR="0074273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</w:t>
      </w:r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</w:t>
      </w:r>
      <w:r w:rsidR="00A4054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МКДОУ д/с</w:t>
      </w:r>
    </w:p>
    <w:p w:rsidR="003767B7" w:rsidRPr="003767B7" w:rsidRDefault="003926D3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     </w:t>
      </w:r>
      <w:r w:rsidR="00A4054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Райские птички</w:t>
      </w:r>
      <w:r w:rsidR="00A4054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</w:p>
    <w:p w:rsidR="00247202" w:rsidRDefault="00A4054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</w:t>
      </w:r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_________ </w:t>
      </w:r>
      <w:proofErr w:type="spellStart"/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Муталимова</w:t>
      </w:r>
      <w:proofErr w:type="spellEnd"/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И.И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742735" w:rsidRDefault="00742735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</w:p>
    <w:p w:rsidR="003767B7" w:rsidRPr="00247202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</w:pPr>
      <w:r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Правила внутр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еннего распорядка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для </w:t>
      </w:r>
      <w:proofErr w:type="gramStart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воспитанников </w:t>
      </w:r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МКДОУ</w:t>
      </w:r>
      <w:proofErr w:type="gramEnd"/>
      <w:r w:rsidR="00993907" w:rsidRPr="00247202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детский сад </w:t>
      </w:r>
      <w:r w:rsidR="00993907" w:rsidRPr="00247202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«</w:t>
      </w:r>
      <w:r w:rsidR="003926D3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Райские птички</w:t>
      </w:r>
      <w:r w:rsidR="00993907" w:rsidRPr="00247202">
        <w:rPr>
          <w:rFonts w:ascii="yandex-sans" w:eastAsia="Times New Roman" w:hAnsi="yandex-sans" w:cs="Times New Roman" w:hint="eastAsia"/>
          <w:b/>
          <w:color w:val="000000"/>
          <w:sz w:val="32"/>
          <w:szCs w:val="32"/>
          <w:lang w:eastAsia="ru-RU"/>
        </w:rPr>
        <w:t>»</w:t>
      </w:r>
      <w:r w:rsidR="003926D3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3926D3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с.Хахита</w:t>
      </w:r>
      <w:proofErr w:type="spellEnd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>Левашинского</w:t>
      </w:r>
      <w:proofErr w:type="spellEnd"/>
      <w:r w:rsidR="008E21E8">
        <w:rPr>
          <w:rFonts w:ascii="yandex-sans" w:eastAsia="Times New Roman" w:hAnsi="yandex-sans" w:cs="Times New Roman"/>
          <w:b/>
          <w:color w:val="000000"/>
          <w:sz w:val="32"/>
          <w:szCs w:val="32"/>
          <w:lang w:eastAsia="ru-RU"/>
        </w:rPr>
        <w:t xml:space="preserve"> района Р.Д.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1 Общие положения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1.1. Настоящие Правила внутреннего распорядка обучающихся</w:t>
      </w:r>
      <w:r w:rsidR="00993907" w:rsidRP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МКДОУ 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3926D3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Райские птички</w:t>
      </w:r>
      <w:r w:rsidR="00993907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(далее Правила), разработаны на основании Федерального закона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 от 29 декабря 2012 г. N 273-ФЗ "Об образовании в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Федерации" и определяют внутренний распорядок обучающихся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казённого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дошкольного образовательного учреждения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(далее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8E21E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ДОУ), режим образовательного процесса и защиту прав обучающихся.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1.2. Соблюдение правил внутреннего распорядка обеспечивает эффективное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взаимодействие участников образовательного процесса, а также комфортное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пребывание детей в дошкольном образовательном учреждении.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1.3. Настоящие Правила определяют основы статуса обучающихся (далее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воспитанников)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их права как участников образовательного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процесса, устанавливают режим образовательного процесса, распорядок дня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1.4. Введение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имеет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целью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способствовать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совершенствованию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качества,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результативности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1.5. Настоящие Правила находят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в каждой возрастной группе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размещаются на информационных стендах. Родители (законные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представители</w:t>
      </w:r>
      <w:proofErr w:type="gram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должны быть ознакомлены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настоящими Правилами.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1.6. Настоящие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Правила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заведующей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согласовываются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Советом родителей на неопределенный срок.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1.7. Настоящие Правила являются локальным нормативным актом,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регламентирующим деятельность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772329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2 Режим работы МК</w:t>
      </w:r>
      <w:r w:rsidR="003767B7"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ДОУ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2.1. Режим работы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длительность пребывания в нем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определяется Уставом учреждения.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 МКДОУ работает с 7 ч.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часов.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2.2. Группы функционируют в режиме 5 дневной рабочей недели.</w:t>
      </w:r>
    </w:p>
    <w:p w:rsidR="00B978D1" w:rsidRDefault="00B978D1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B978D1" w:rsidRDefault="00B978D1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772329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bookmarkStart w:id="0" w:name="_GoBack"/>
      <w:bookmarkEnd w:id="0"/>
      <w:r w:rsidRPr="0077232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lastRenderedPageBreak/>
        <w:t>3 Здоровье ребенка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3.1. Во время утреннего приема не принимаются дети с явными признаками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заболевания: сыпь, кашель, насморк, температура.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3.2. Если в течение дня у ребенка появляются первые признаки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повышение температуры, сыпь, рвота, диарея), родители (законные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представители) будут об этом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извещены и должны как можно быстрее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забрать ребе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нка из медицинского изолятора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3.3. О возможном отсутствии ребенка необходимо предупреждать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воспитателя группы. После перенесенного заболевания, а также отсутствия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</w:t>
      </w:r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олее</w:t>
      </w:r>
      <w:proofErr w:type="gramEnd"/>
      <w:r w:rsidR="0099390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5 дней детей принимают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только при наличии справки с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указанием диагноза, длительности заболевания, сведений об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контакта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 инфекционными больными выздоровлении.</w:t>
      </w:r>
    </w:p>
    <w:p w:rsidR="00772329" w:rsidRDefault="00772329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3.4. Администрация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оставляет за собой право принимать решение о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переводе ребенка в изолятор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в связи с появлением внешних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ризнаков заболевания. Состояние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ребенка определяет по внешним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признакам воспитатель и медицинская сестра (заведующая).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3.5. Если у ребенка есть аллергия или другие особенности здоровья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 развития, то родитель (законный представитель) должен поставить в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известность воспитателя, предъявить в данном случае справку или иное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медицинское заключение.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3.6.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давать детям какие-либо лекарства родителем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(законным представителем), воспитателями групп или самостоятельно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принимать ребенку лекарственные средства.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3.7. Своевременный при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ход в детский сад </w:t>
      </w:r>
      <w:r w:rsidR="0077232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необходимое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условие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качественной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правильной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воспитательно-образовательного процесса!</w:t>
      </w:r>
    </w:p>
    <w:p w:rsidR="003767B7" w:rsidRPr="003767B7" w:rsidRDefault="0099390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3.8. Медицинский работник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контроль приема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 Выявленные больные дети или дети с подозрением на заболевание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принимаются; заболевших в течение дня детей изолируют от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здоровых (временно размещают в изоляторе) до прихода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родителей(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законных представителей) или направляют в лечебное учреждение.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3.9. Родители (законные представители) обязаны приводить ребенка в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здоровым и информировать воспитателей о каких-либо изменениях,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произошедших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 состоянии здоровья ребенка дома.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3.10. О невозможности прихода ребенка по болезни или другой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уважительной причине необ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ходимо обязательно сообщить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Ребенок, не посещающий детский сад более трёх дней (за исключением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выходных и праздничных дней), должен иметь справку от врача с данными о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состоянии здоровья ребенка с указанием диагноза, длительности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заболевания, сведений об отсутствии контакта с инфекционными больными.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3.11. В случае дли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тельного отсутствия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по каким-либо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обстоятельствам необходимо написать заявление на имя заведующей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 сохранении места за ребенком с указанием периода отсутствия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 причины.</w:t>
      </w:r>
    </w:p>
    <w:p w:rsidR="00EC2C0C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4 Режим образовательного процесса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4.1. Основу режима составляет установленный распорядок сна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бодрствования, приемов пищи, гигиенических и оздоровительных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процедур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,непосредственно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образовательной деятельности (далее НОД), прогулок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самостоятельной деятельности воспитанников.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Организация воспитательн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о-образовательного процесса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соответствует требованиям СанПиН 2.4.1.3049-13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4.2. Спорные и конфликтные ситуации нужно разрешать только в отсутствии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4.3. При возникновении вопросов по организации воспитательно-образовательного п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роцесса, пребыванию ребенка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 представителям) следует обсудить это с воспитателями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группы и(или) с руководством МКДОУ (заведующая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старший воспитатель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если есть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4.4.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Плата за содержание ребенка в МКДОУ вносится по квитанции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ежемесячно.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4.5. Родители (законные представители) обязаны за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брать 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до 19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ч. Если родители (законные представители) не могут лично забрать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ребенка из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ДОУ, то требуется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заранее оповестить об этом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администрацию детского сада в письменном заявлении, где прописаны имена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тех, кто может забирать ребенка.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4.6. Родители (законные представители) обучающихся должны обращать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внимание на соответствие одежды и обуви ребёнка времени года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температуре воздуха, возрастным и индивидуальным особенностям (одежда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 должна быть слишком велика; обувь должна легко сниматься и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надеваться).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4.7. Родители (законные представители) обязаны приводить ребенка 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опрятном виде, чистой одежде и обуви. У детей должны быть сменная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одежда и обувь (сандалии, колготки, нижнее бельё), расческа, спортивная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 (футболка, шорты и чешки), а также обязателен головной убор (в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теплый период года) и носовой платок.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4.8. Не рекомендуется одевать ребенку золотые и серебряные украшения,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давать с собой дорогостоящие игрушки, мобильные телефоны, а также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игрушки, имитирующие оружие.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4.9. В группе детям не разрешается бить и обижать друг друга, брать без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разрешения личные вещи; портить и ломать результаты труда других детей.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4.10. Приветствуется активное участие родителей в жизни группы: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участие в праздниках и развлечениях, родительских собраниях;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сопровождение детей на прогулках, экскурсиях за пределами детского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работа в родительском комитете группы или детского сада;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364E94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64E94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5 Обеспечение безопасности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5.1. Родители (законные представители) должны своевременно сообщать об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изменении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номера телефона, места жительства и места работы.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5.2. Для обеспечения безопасности своего ребенка родитель (законный</w:t>
      </w:r>
      <w:r w:rsidR="00364E9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представитель) передает ребенка только лично в руки воспитателя.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5.3. Забирая ребенка, родитель (законный представитель) должен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обязательно подойти к воспитателю, который на смене. Категорически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запрещен приход р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ебенка дошкольного возраста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 его уход без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сопровождения родителей (законных 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5.4. Воспитателям категорически запрещается отдавать ребенка лицам в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нетрезвом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состоянии, несовершеннолетним братьям и сестрам, отпускать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одних детей по просьбе родителей, отдавать незнакомым лицам.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5.5. Посторонним лицам запрещено находиться в помещении детского сада 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 территории без разрешения администрации.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5.6. Запрещается въезд на терри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торию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на своем личном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автомобиле.</w:t>
      </w:r>
    </w:p>
    <w:p w:rsidR="003767B7" w:rsidRPr="003767B7" w:rsidRDefault="00EC2C0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5.7. Не давать ребенку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жевательную резинку, конфеты, чипсы,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сухарики.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5.8. Следить за тем, чтобы у ребенка в к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арманах не было острых, колющих 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режущих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предметов.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5.9</w:t>
      </w:r>
      <w:r w:rsidR="00EC2C0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 В помещении и на территории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запрещено курение.</w:t>
      </w:r>
    </w:p>
    <w:p w:rsidR="006F2BEA" w:rsidRDefault="006F2BEA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6F2BEA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6F2BE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6 Права воспитанников ДОУ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6.1.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ДОУ реализуется право обучающихся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образование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гарантированное государством. Дошкольное образование направлено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формирование общей культуры, развитие физических, интеллектуальных,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равственных, эстетических и личностных качеств, формирование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предпосылок учебной деятельности, сохранение и укрепление здоровья детей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.2. Образовательная программа МКДОУ 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«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Звёздочка</w:t>
      </w:r>
      <w:r w:rsidR="00026DEE"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направлена на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разностороннее развитие детей дошкольного возраста с учетом 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возрастных и индивидуальных особенностей, в том числе достижение детьми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 возраста уровня развития, необходимого и достаточного для</w:t>
      </w:r>
      <w:r w:rsidR="009105A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успешного освоения ими образовательных программ начального общего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на основе индивидуального подхода к детям 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возраста и специфичных для детей дошкольного возраста видов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деятельности.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Освоение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дошкольного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 не сопровождается проведением промежуточных аттестаций 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итоговой аттестации обучающихся.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6.3. Обучающие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развитие своих творческих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способностей и интересов, участие в конкурсах, выставках, смотрах,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физкультурных мероприятиях и других массовых мероприятиях.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6.4. В целях материальной поддержки воспитания и обучения детей,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посещающих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родителям(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законным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представителям)выплачивается компенсация в размере, устанавливаемом нормативными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правовыми актами субъектов Российской Федерации, но не менее двадцати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процентов среднего размера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организациях,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находящихся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 территории соответствующего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Средний размер родительской платы за присмотр и уход за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детьми в государственных и муниципальных образовательных организациях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устанавливается органами государственной власти субъекта Российской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Федерации. Право на получение компенсации имеет один из родителей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(законных представителей), внесших родительскую плату за присмотр и уход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 детьми.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Порядок обращения за получением компенсации и порядок ее выплаты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устанавливаются администрац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ией  </w:t>
      </w:r>
      <w:proofErr w:type="spellStart"/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Левашинского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района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6.5. В сл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учае прекращения деятельности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аннулирования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соответствующей лицензии, учредитель обеспечивает перевод обучающихся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согласия их родителей (законных представителей) в другие организации,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осуществляющие образовательную деятельность по образовательным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программам соответствующих уровня и направленности. Порядок и условия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осуществления такого перевода устанавливаются муниципальным органом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6.6. Обучающиеся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имеют право на уважение человеческого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достоинства, защиту от всех форм физического и психического насилия,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оскорбления личности, охрану жизни и </w:t>
      </w:r>
      <w:proofErr w:type="gramStart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здоровья:-</w:t>
      </w:r>
      <w:proofErr w:type="gramEnd"/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оказание первичной медико-санитарной помощи в порядке,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установленном законодательством в сфере охраны здоровья;- организацию питания;- определение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оптимальной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образовательной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нагрузки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режима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непосредственно образовательной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деятельности;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пропаганду и обучение навыкам здорового образа жизни, требованиям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охраны труда;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организацию и создание условий для профилактики заболеваний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F2BE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оздоровления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воспитанников, для занятия ими физической культурой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спортом;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обеспечение безопасности обучающихся во время пребывания в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профилактику несчастных случаев с обучающимися во время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 санитарно-противоэпидемических и профилактических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мероприятий.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6.7. Организацию оказания первичной медико-санитарной помощи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осуществляет старшая медицинская сестра.</w:t>
      </w:r>
    </w:p>
    <w:p w:rsidR="003767B7" w:rsidRPr="003767B7" w:rsidRDefault="00026DEE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6.8.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при реализации образовательной программы создает условия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охраны здоровья обучающихся, в том числе обеспечивает: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текущий контроль за состоянием здоровья обучающихся;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проведениесанитарно-</w:t>
      </w: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гигиенических,профилактическихоздоровительных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мероприятий, обучение и воспитание в сфере охраны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здоровья обучающихся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соблюдение государственных санитарно-эпидемиологических правил и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нормативов;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расследование и учет несчастных случаев с обучающимися во время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026DEE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пребывания в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в порядке, установленном муниципальным органом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исполнительной власти, осуществляющим функции по выработке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государственной политики и нормативно-правовому регулированию в сфере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образования, по согласованию с федеральным органом исполнительной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власти, осуществляющим функции по выработке государственной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политикии</w:t>
      </w:r>
      <w:proofErr w:type="spell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нормативно-правовому регулированию в сфере здравоохранения.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6.9. Обучающимся, испытывающим трудности в освоении образовательной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программы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развитии и социальной адаптации, оказывается психолого-педагогическая, медицинская и социальная помощь: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психолого-педагогическое консультирование родителей (законных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 и педагогических работников;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6.10. Педагогическая, медицинская и социальная помощь оказывается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на основании заявления или согласия в письменной форме их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родителей (законных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представителей).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6.11. Проведение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комплексного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психолого-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медико-педагогического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обследования обучающихся в целях своевременного выявления особенностей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физическом и (или) психическом развитии и (или) отклонений в поведении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детей, подготовка по результатам обследования обучающихся рекомендаций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оказанию им 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психолого</w:t>
      </w:r>
      <w:proofErr w:type="spellEnd"/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-медико-педагогической помощи и организации их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обучения</w:t>
      </w:r>
      <w:proofErr w:type="gramEnd"/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воспитания, осуществляется психолого-медико-педагогическим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консилиумом 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ДОУ(далее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д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еятельность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ПМП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регламентируется «Положением о психолого-медико-педагогическом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консилиуме».</w:t>
      </w:r>
    </w:p>
    <w:p w:rsidR="00A66FFC" w:rsidRDefault="00A66FFC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3767B7" w:rsidRPr="00A66FFC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66FFC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7 Поощрения и дисциплинарное воздействие</w:t>
      </w:r>
    </w:p>
    <w:p w:rsidR="003767B7" w:rsidRPr="003767B7" w:rsidRDefault="003767B7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7.1. Меры дисциплинарного взыскания не применяются к обучающимся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22131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МК</w:t>
      </w:r>
      <w:r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7.2. Дисциплина в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ДОУ, поддерживается на основе уважения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человеческого достоинства обучающихся, педагогических работников.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Применение физического и (или) психического насилия по отношению к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обучающимся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не допускается.</w:t>
      </w:r>
    </w:p>
    <w:p w:rsidR="003767B7" w:rsidRPr="003767B7" w:rsidRDefault="0022131B" w:rsidP="003767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7.3. Поощрения обучающихся МК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ДОУ проводят по итогам конкурсов,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соревнований и других мероприятий в виде вручения грамот,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3767B7" w:rsidRPr="003767B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благодарственных писем, сертификатов, сладких призов и подарков.</w:t>
      </w:r>
      <w:r w:rsidR="00A66FF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</w:p>
    <w:p w:rsidR="00F04FAB" w:rsidRDefault="00F04FAB"/>
    <w:sectPr w:rsidR="00F04FAB" w:rsidSect="00F04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7B7"/>
    <w:rsid w:val="00026DEE"/>
    <w:rsid w:val="0022131B"/>
    <w:rsid w:val="00247202"/>
    <w:rsid w:val="00364E94"/>
    <w:rsid w:val="003767B7"/>
    <w:rsid w:val="003926D3"/>
    <w:rsid w:val="00411C61"/>
    <w:rsid w:val="00486B51"/>
    <w:rsid w:val="0049632E"/>
    <w:rsid w:val="00507ACA"/>
    <w:rsid w:val="005B68B5"/>
    <w:rsid w:val="006F2BEA"/>
    <w:rsid w:val="00742735"/>
    <w:rsid w:val="00772329"/>
    <w:rsid w:val="008E21E8"/>
    <w:rsid w:val="008E5054"/>
    <w:rsid w:val="009105AE"/>
    <w:rsid w:val="00987328"/>
    <w:rsid w:val="00993907"/>
    <w:rsid w:val="00A40547"/>
    <w:rsid w:val="00A458C6"/>
    <w:rsid w:val="00A66FFC"/>
    <w:rsid w:val="00AF48A0"/>
    <w:rsid w:val="00B978D1"/>
    <w:rsid w:val="00BC00D9"/>
    <w:rsid w:val="00CA22AE"/>
    <w:rsid w:val="00EC2C0C"/>
    <w:rsid w:val="00F04FAB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54C2E-61B2-407E-B4D6-62E52F68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21</cp:revision>
  <dcterms:created xsi:type="dcterms:W3CDTF">2018-12-06T10:13:00Z</dcterms:created>
  <dcterms:modified xsi:type="dcterms:W3CDTF">2018-12-16T08:35:00Z</dcterms:modified>
</cp:coreProperties>
</file>